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95"/>
      </w:tblGrid>
      <w:tr w:rsidR="00261AA7" w:rsidTr="004446C0">
        <w:trPr>
          <w:trHeight w:val="1464"/>
        </w:trPr>
        <w:tc>
          <w:tcPr>
            <w:tcW w:w="3686" w:type="dxa"/>
          </w:tcPr>
          <w:p w:rsidR="00261AA7" w:rsidRPr="00D23531" w:rsidRDefault="00261AA7" w:rsidP="004446C0">
            <w:pPr>
              <w:pStyle w:val="Heading8"/>
              <w:spacing w:line="240" w:lineRule="auto"/>
              <w:ind w:left="-389" w:firstLine="389"/>
              <w:outlineLvl w:val="7"/>
              <w:rPr>
                <w:rFonts w:ascii="Times New Roman" w:hAnsi="Times New Roman"/>
                <w:b w:val="0"/>
                <w:sz w:val="28"/>
              </w:rPr>
            </w:pPr>
            <w:r w:rsidRPr="00D23531">
              <w:rPr>
                <w:rFonts w:ascii="Times New Roman" w:hAnsi="Times New Roman"/>
                <w:b w:val="0"/>
                <w:sz w:val="28"/>
              </w:rPr>
              <w:t xml:space="preserve">UBND </w:t>
            </w:r>
            <w:r w:rsidR="004446C0">
              <w:rPr>
                <w:rFonts w:ascii="Times New Roman" w:hAnsi="Times New Roman"/>
                <w:b w:val="0"/>
                <w:sz w:val="28"/>
              </w:rPr>
              <w:t xml:space="preserve">PHƯỜNG </w:t>
            </w:r>
            <w:r w:rsidRPr="00D23531">
              <w:rPr>
                <w:rFonts w:ascii="Times New Roman" w:hAnsi="Times New Roman"/>
                <w:b w:val="0"/>
                <w:sz w:val="28"/>
              </w:rPr>
              <w:t>HÀ ĐÔNG</w:t>
            </w:r>
          </w:p>
          <w:p w:rsidR="00261AA7" w:rsidRDefault="00097B58" w:rsidP="00D23531">
            <w:pPr>
              <w:jc w:val="center"/>
              <w:rPr>
                <w:b/>
                <w:sz w:val="28"/>
                <w:szCs w:val="28"/>
              </w:rPr>
            </w:pPr>
            <w:r>
              <w:rPr>
                <w:noProof/>
              </w:rPr>
              <mc:AlternateContent>
                <mc:Choice Requires="wps">
                  <w:drawing>
                    <wp:anchor distT="0" distB="0" distL="114300" distR="114300" simplePos="0" relativeHeight="251659264" behindDoc="0" locked="0" layoutInCell="1" allowOverlap="1" wp14:anchorId="4A8929D8" wp14:editId="0B172182">
                      <wp:simplePos x="0" y="0"/>
                      <wp:positionH relativeFrom="column">
                        <wp:posOffset>340360</wp:posOffset>
                      </wp:positionH>
                      <wp:positionV relativeFrom="paragraph">
                        <wp:posOffset>195884</wp:posOffset>
                      </wp:positionV>
                      <wp:extent cx="16065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E2B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15.4pt" to="153.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z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k8nc9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"/>
                  </w:pict>
                </mc:Fallback>
              </mc:AlternateContent>
            </w:r>
            <w:r w:rsidR="00B30B39">
              <w:rPr>
                <w:b/>
                <w:sz w:val="28"/>
                <w:szCs w:val="28"/>
              </w:rPr>
              <w:t xml:space="preserve">  </w:t>
            </w:r>
            <w:r w:rsidR="00261AA7">
              <w:rPr>
                <w:b/>
                <w:sz w:val="28"/>
                <w:szCs w:val="28"/>
              </w:rPr>
              <w:t xml:space="preserve">TRƯỜNG TH </w:t>
            </w:r>
            <w:r w:rsidR="00B30B39">
              <w:rPr>
                <w:b/>
                <w:sz w:val="28"/>
                <w:szCs w:val="28"/>
              </w:rPr>
              <w:t>LA KHÊ</w:t>
            </w:r>
          </w:p>
          <w:p w:rsidR="00D17C64" w:rsidRDefault="00D17C64" w:rsidP="00D23531">
            <w:pPr>
              <w:ind w:left="470" w:hanging="180"/>
              <w:jc w:val="center"/>
              <w:rPr>
                <w:sz w:val="28"/>
                <w:szCs w:val="28"/>
              </w:rPr>
            </w:pPr>
          </w:p>
          <w:p w:rsidR="00261AA7" w:rsidRDefault="00261AA7" w:rsidP="00D23531">
            <w:pPr>
              <w:ind w:left="470" w:hanging="180"/>
              <w:jc w:val="center"/>
              <w:rPr>
                <w:sz w:val="28"/>
                <w:szCs w:val="28"/>
              </w:rPr>
            </w:pPr>
          </w:p>
        </w:tc>
        <w:tc>
          <w:tcPr>
            <w:tcW w:w="6095" w:type="dxa"/>
            <w:hideMark/>
          </w:tcPr>
          <w:p w:rsidR="00261AA7" w:rsidRPr="00D23531" w:rsidRDefault="00261AA7" w:rsidP="00D23531">
            <w:pPr>
              <w:jc w:val="center"/>
              <w:rPr>
                <w:b/>
                <w:sz w:val="26"/>
                <w:szCs w:val="26"/>
              </w:rPr>
            </w:pPr>
            <w:r w:rsidRPr="00D23531">
              <w:rPr>
                <w:b/>
                <w:sz w:val="26"/>
                <w:szCs w:val="26"/>
              </w:rPr>
              <w:t>CỘNG HÒA XÃ HỘI CHỦ NGHĨA VIỆT NAM</w:t>
            </w:r>
          </w:p>
          <w:p w:rsidR="00261AA7" w:rsidRPr="00D17C64" w:rsidRDefault="00261AA7" w:rsidP="00D23531">
            <w:pPr>
              <w:jc w:val="center"/>
              <w:rPr>
                <w:b/>
                <w:sz w:val="28"/>
                <w:szCs w:val="28"/>
              </w:rPr>
            </w:pPr>
            <w:r w:rsidRPr="00D17C64">
              <w:rPr>
                <w:b/>
                <w:sz w:val="28"/>
                <w:szCs w:val="28"/>
              </w:rPr>
              <w:t xml:space="preserve">Độc lập </w:t>
            </w:r>
            <w:r w:rsidR="00D17C64">
              <w:rPr>
                <w:b/>
                <w:sz w:val="28"/>
                <w:szCs w:val="28"/>
              </w:rPr>
              <w:t>-</w:t>
            </w:r>
            <w:r w:rsidRPr="00D17C64">
              <w:rPr>
                <w:b/>
                <w:sz w:val="28"/>
                <w:szCs w:val="28"/>
              </w:rPr>
              <w:t xml:space="preserve"> Tự do </w:t>
            </w:r>
            <w:r w:rsidR="00D17C64">
              <w:rPr>
                <w:b/>
                <w:sz w:val="28"/>
                <w:szCs w:val="28"/>
              </w:rPr>
              <w:t>-</w:t>
            </w:r>
            <w:r w:rsidRPr="00D17C64">
              <w:rPr>
                <w:b/>
                <w:sz w:val="28"/>
                <w:szCs w:val="28"/>
              </w:rPr>
              <w:t xml:space="preserve"> Hạnh phúc</w:t>
            </w:r>
          </w:p>
          <w:p w:rsidR="00261AA7" w:rsidRPr="00D17C64" w:rsidRDefault="00261AA7" w:rsidP="00D23531">
            <w:pPr>
              <w:jc w:val="center"/>
              <w:rPr>
                <w:i/>
                <w:sz w:val="28"/>
                <w:szCs w:val="28"/>
              </w:rPr>
            </w:pPr>
            <w:r w:rsidRPr="00D17C64">
              <w:rPr>
                <w:noProof/>
                <w:sz w:val="28"/>
                <w:szCs w:val="28"/>
              </w:rPr>
              <mc:AlternateContent>
                <mc:Choice Requires="wps">
                  <w:drawing>
                    <wp:anchor distT="0" distB="0" distL="114300" distR="114300" simplePos="0" relativeHeight="251660288" behindDoc="0" locked="0" layoutInCell="1" allowOverlap="1" wp14:anchorId="7DA74915" wp14:editId="15AB9807">
                      <wp:simplePos x="0" y="0"/>
                      <wp:positionH relativeFrom="column">
                        <wp:posOffset>939239</wp:posOffset>
                      </wp:positionH>
                      <wp:positionV relativeFrom="paragraph">
                        <wp:posOffset>42707</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FA3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3.35pt" to="22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"/>
                  </w:pict>
                </mc:Fallback>
              </mc:AlternateContent>
            </w:r>
          </w:p>
          <w:p w:rsidR="00261AA7" w:rsidRDefault="0035261B" w:rsidP="004446C0">
            <w:pPr>
              <w:jc w:val="center"/>
              <w:rPr>
                <w:i/>
                <w:spacing w:val="-10"/>
                <w:sz w:val="28"/>
                <w:szCs w:val="28"/>
              </w:rPr>
            </w:pPr>
            <w:r>
              <w:rPr>
                <w:i/>
                <w:spacing w:val="-10"/>
                <w:sz w:val="28"/>
                <w:szCs w:val="28"/>
              </w:rPr>
              <w:t xml:space="preserve">                    </w:t>
            </w:r>
            <w:r w:rsidR="00261AA7" w:rsidRPr="00D17C64">
              <w:rPr>
                <w:i/>
                <w:spacing w:val="-10"/>
                <w:sz w:val="28"/>
                <w:szCs w:val="28"/>
              </w:rPr>
              <w:t>Hà Nộ</w:t>
            </w:r>
            <w:r w:rsidR="00DA0B00">
              <w:rPr>
                <w:i/>
                <w:spacing w:val="-10"/>
                <w:sz w:val="28"/>
                <w:szCs w:val="28"/>
              </w:rPr>
              <w:t xml:space="preserve">i, ngày </w:t>
            </w:r>
            <w:r w:rsidR="00AB058D">
              <w:rPr>
                <w:i/>
                <w:spacing w:val="-10"/>
                <w:sz w:val="28"/>
                <w:szCs w:val="28"/>
              </w:rPr>
              <w:t xml:space="preserve"> </w:t>
            </w:r>
            <w:r w:rsidR="00097B58">
              <w:rPr>
                <w:i/>
                <w:spacing w:val="-10"/>
                <w:sz w:val="28"/>
                <w:szCs w:val="28"/>
              </w:rPr>
              <w:t>1</w:t>
            </w:r>
            <w:r w:rsidR="004446C0">
              <w:rPr>
                <w:i/>
                <w:spacing w:val="-10"/>
                <w:sz w:val="28"/>
                <w:szCs w:val="28"/>
              </w:rPr>
              <w:t>5</w:t>
            </w:r>
            <w:r w:rsidR="00AB058D">
              <w:rPr>
                <w:i/>
                <w:spacing w:val="-10"/>
                <w:sz w:val="28"/>
                <w:szCs w:val="28"/>
              </w:rPr>
              <w:t xml:space="preserve"> </w:t>
            </w:r>
            <w:r w:rsidR="00411F51">
              <w:rPr>
                <w:i/>
                <w:spacing w:val="-10"/>
                <w:sz w:val="28"/>
                <w:szCs w:val="28"/>
              </w:rPr>
              <w:t xml:space="preserve"> </w:t>
            </w:r>
            <w:r w:rsidR="00261AA7" w:rsidRPr="00D17C64">
              <w:rPr>
                <w:i/>
                <w:spacing w:val="-10"/>
                <w:sz w:val="28"/>
                <w:szCs w:val="28"/>
              </w:rPr>
              <w:t xml:space="preserve">tháng </w:t>
            </w:r>
            <w:r w:rsidR="00097B58">
              <w:rPr>
                <w:i/>
                <w:spacing w:val="-10"/>
                <w:sz w:val="28"/>
                <w:szCs w:val="28"/>
              </w:rPr>
              <w:t>7</w:t>
            </w:r>
            <w:r w:rsidR="00AB058D">
              <w:rPr>
                <w:i/>
                <w:spacing w:val="-10"/>
                <w:sz w:val="28"/>
                <w:szCs w:val="28"/>
              </w:rPr>
              <w:t xml:space="preserve">  </w:t>
            </w:r>
            <w:r w:rsidR="00261AA7" w:rsidRPr="00D17C64">
              <w:rPr>
                <w:i/>
                <w:spacing w:val="-10"/>
                <w:sz w:val="28"/>
                <w:szCs w:val="28"/>
              </w:rPr>
              <w:t>năm 20</w:t>
            </w:r>
            <w:r>
              <w:rPr>
                <w:i/>
                <w:spacing w:val="-10"/>
                <w:sz w:val="28"/>
                <w:szCs w:val="28"/>
              </w:rPr>
              <w:t>2</w:t>
            </w:r>
            <w:r w:rsidR="004446C0">
              <w:rPr>
                <w:i/>
                <w:spacing w:val="-10"/>
                <w:sz w:val="28"/>
                <w:szCs w:val="28"/>
              </w:rPr>
              <w:t>5</w:t>
            </w:r>
          </w:p>
        </w:tc>
      </w:tr>
    </w:tbl>
    <w:p w:rsidR="00261AA7" w:rsidRPr="007F45AD" w:rsidRDefault="006C0614" w:rsidP="006C5335">
      <w:pPr>
        <w:spacing w:before="80" w:after="80" w:line="240" w:lineRule="auto"/>
        <w:jc w:val="center"/>
        <w:rPr>
          <w:rFonts w:ascii="Times New Roman" w:hAnsi="Times New Roman" w:cs="Times New Roman"/>
          <w:b/>
          <w:sz w:val="28"/>
          <w:szCs w:val="28"/>
        </w:rPr>
      </w:pPr>
      <w:r w:rsidRPr="007F45AD">
        <w:rPr>
          <w:rFonts w:ascii="Times New Roman" w:hAnsi="Times New Roman" w:cs="Times New Roman"/>
          <w:b/>
          <w:sz w:val="28"/>
          <w:szCs w:val="28"/>
        </w:rPr>
        <w:t>THƯ MỜI</w:t>
      </w:r>
    </w:p>
    <w:p w:rsidR="00B876B2" w:rsidRPr="007F45AD" w:rsidRDefault="00B876B2" w:rsidP="006C5335">
      <w:pPr>
        <w:spacing w:before="80" w:after="80" w:line="240" w:lineRule="auto"/>
        <w:jc w:val="center"/>
        <w:rPr>
          <w:rFonts w:ascii="Times New Roman" w:hAnsi="Times New Roman" w:cs="Times New Roman"/>
          <w:b/>
          <w:sz w:val="28"/>
          <w:szCs w:val="28"/>
        </w:rPr>
      </w:pPr>
    </w:p>
    <w:p w:rsidR="00B30B39" w:rsidRPr="007F45AD" w:rsidRDefault="006C0614" w:rsidP="006C5335">
      <w:pPr>
        <w:spacing w:before="80" w:after="80" w:line="240" w:lineRule="auto"/>
        <w:jc w:val="center"/>
        <w:rPr>
          <w:rFonts w:ascii="Times New Roman" w:hAnsi="Times New Roman" w:cs="Times New Roman"/>
          <w:b/>
          <w:sz w:val="28"/>
          <w:szCs w:val="28"/>
        </w:rPr>
      </w:pPr>
      <w:r w:rsidRPr="007F45AD">
        <w:rPr>
          <w:rFonts w:ascii="Times New Roman" w:hAnsi="Times New Roman" w:cs="Times New Roman"/>
          <w:b/>
          <w:sz w:val="28"/>
          <w:szCs w:val="28"/>
        </w:rPr>
        <w:t xml:space="preserve">Đăng ký tham gia </w:t>
      </w:r>
      <w:r w:rsidR="000E1E2F" w:rsidRPr="007F45AD">
        <w:rPr>
          <w:rFonts w:ascii="Times New Roman" w:hAnsi="Times New Roman" w:cs="Times New Roman"/>
          <w:b/>
          <w:sz w:val="28"/>
          <w:szCs w:val="28"/>
        </w:rPr>
        <w:t xml:space="preserve">hợp tác </w:t>
      </w:r>
      <w:r w:rsidRPr="007F45AD">
        <w:rPr>
          <w:rFonts w:ascii="Times New Roman" w:hAnsi="Times New Roman" w:cs="Times New Roman"/>
          <w:b/>
          <w:sz w:val="28"/>
          <w:szCs w:val="28"/>
        </w:rPr>
        <w:t>giảng dạy</w:t>
      </w:r>
      <w:r w:rsidR="00B30B39" w:rsidRPr="007F45AD">
        <w:rPr>
          <w:rFonts w:ascii="Times New Roman" w:hAnsi="Times New Roman" w:cs="Times New Roman"/>
          <w:b/>
          <w:sz w:val="28"/>
          <w:szCs w:val="28"/>
        </w:rPr>
        <w:t xml:space="preserve"> </w:t>
      </w:r>
      <w:r w:rsidR="00D159C2">
        <w:rPr>
          <w:rFonts w:ascii="Times New Roman" w:hAnsi="Times New Roman" w:cs="Times New Roman"/>
          <w:b/>
          <w:sz w:val="28"/>
          <w:szCs w:val="28"/>
        </w:rPr>
        <w:t>bồi dưỡng Kỹ năng sống</w:t>
      </w:r>
      <w:r w:rsidR="000E1E2F" w:rsidRPr="007F45AD">
        <w:rPr>
          <w:rFonts w:ascii="Times New Roman" w:hAnsi="Times New Roman" w:cs="Times New Roman"/>
          <w:b/>
          <w:sz w:val="28"/>
          <w:szCs w:val="28"/>
        </w:rPr>
        <w:t xml:space="preserve"> cho </w:t>
      </w:r>
      <w:r w:rsidR="00D159C2">
        <w:rPr>
          <w:rFonts w:ascii="Times New Roman" w:hAnsi="Times New Roman" w:cs="Times New Roman"/>
          <w:b/>
          <w:sz w:val="28"/>
          <w:szCs w:val="28"/>
        </w:rPr>
        <w:t xml:space="preserve">học sinh Trường Tiểu học La Khê, </w:t>
      </w:r>
      <w:r w:rsidR="00B30B39" w:rsidRPr="007F45AD">
        <w:rPr>
          <w:rFonts w:ascii="Times New Roman" w:hAnsi="Times New Roman" w:cs="Times New Roman"/>
          <w:b/>
          <w:sz w:val="28"/>
          <w:szCs w:val="28"/>
        </w:rPr>
        <w:t>Năm họ</w:t>
      </w:r>
      <w:r w:rsidR="0035261B" w:rsidRPr="007F45AD">
        <w:rPr>
          <w:rFonts w:ascii="Times New Roman" w:hAnsi="Times New Roman" w:cs="Times New Roman"/>
          <w:b/>
          <w:sz w:val="28"/>
          <w:szCs w:val="28"/>
        </w:rPr>
        <w:t>c 202</w:t>
      </w:r>
      <w:r w:rsidR="004446C0" w:rsidRPr="007F45AD">
        <w:rPr>
          <w:rFonts w:ascii="Times New Roman" w:hAnsi="Times New Roman" w:cs="Times New Roman"/>
          <w:b/>
          <w:sz w:val="28"/>
          <w:szCs w:val="28"/>
        </w:rPr>
        <w:t>5</w:t>
      </w:r>
      <w:r w:rsidR="0035261B" w:rsidRPr="007F45AD">
        <w:rPr>
          <w:rFonts w:ascii="Times New Roman" w:hAnsi="Times New Roman" w:cs="Times New Roman"/>
          <w:b/>
          <w:sz w:val="28"/>
          <w:szCs w:val="28"/>
        </w:rPr>
        <w:t xml:space="preserve"> - 202</w:t>
      </w:r>
      <w:r w:rsidR="004446C0" w:rsidRPr="007F45AD">
        <w:rPr>
          <w:rFonts w:ascii="Times New Roman" w:hAnsi="Times New Roman" w:cs="Times New Roman"/>
          <w:b/>
          <w:sz w:val="28"/>
          <w:szCs w:val="28"/>
        </w:rPr>
        <w:t>6</w:t>
      </w:r>
    </w:p>
    <w:p w:rsidR="00906C79" w:rsidRDefault="00906C79" w:rsidP="0043545E">
      <w:pPr>
        <w:spacing w:after="0"/>
        <w:ind w:firstLine="426"/>
        <w:jc w:val="both"/>
        <w:rPr>
          <w:rFonts w:ascii="Times New Roman" w:hAnsi="Times New Roman" w:cs="Times New Roman"/>
          <w:sz w:val="28"/>
          <w:szCs w:val="28"/>
        </w:rPr>
      </w:pPr>
    </w:p>
    <w:p w:rsidR="0043545E" w:rsidRPr="00906C79" w:rsidRDefault="0043545E" w:rsidP="0043545E">
      <w:pPr>
        <w:spacing w:after="0"/>
        <w:ind w:firstLine="426"/>
        <w:jc w:val="both"/>
        <w:rPr>
          <w:rFonts w:ascii="Times New Roman" w:hAnsi="Times New Roman" w:cs="Times New Roman"/>
          <w:sz w:val="28"/>
          <w:szCs w:val="28"/>
        </w:rPr>
      </w:pPr>
      <w:r w:rsidRPr="00906C79">
        <w:rPr>
          <w:rFonts w:ascii="Times New Roman" w:hAnsi="Times New Roman" w:cs="Times New Roman"/>
          <w:sz w:val="28"/>
          <w:szCs w:val="28"/>
        </w:rPr>
        <w:t>Căn cứ Thông tư 28/2020/TT-BGDĐT ngày 04/9/2020 của Bộ GDĐT ban hành Điều lệ Trường Tiểu học;</w:t>
      </w:r>
    </w:p>
    <w:p w:rsidR="0043545E" w:rsidRPr="00906C79" w:rsidRDefault="0043545E" w:rsidP="0043545E">
      <w:pPr>
        <w:spacing w:after="0"/>
        <w:ind w:firstLine="426"/>
        <w:jc w:val="both"/>
        <w:rPr>
          <w:rFonts w:ascii="Times New Roman" w:hAnsi="Times New Roman" w:cs="Times New Roman"/>
          <w:sz w:val="28"/>
          <w:szCs w:val="28"/>
        </w:rPr>
      </w:pPr>
      <w:r w:rsidRPr="00906C79">
        <w:rPr>
          <w:rFonts w:ascii="Times New Roman" w:hAnsi="Times New Roman" w:cs="Times New Roman"/>
          <w:sz w:val="28"/>
          <w:szCs w:val="28"/>
        </w:rPr>
        <w:t>Căn cứ Thông tư 04/2014/TT-BGDĐT ngày 28/02/2014 ban hành Quy định Quản lý hoạt động giáo dục kĩ năng sống và hoạt động giáo dục ngoài giờ chính khóa;</w:t>
      </w:r>
    </w:p>
    <w:p w:rsidR="0043545E" w:rsidRPr="00906C79" w:rsidRDefault="0043545E" w:rsidP="0043545E">
      <w:pPr>
        <w:spacing w:after="0"/>
        <w:ind w:firstLine="426"/>
        <w:jc w:val="both"/>
        <w:rPr>
          <w:rFonts w:ascii="Times New Roman" w:hAnsi="Times New Roman" w:cs="Times New Roman"/>
          <w:sz w:val="28"/>
          <w:szCs w:val="28"/>
        </w:rPr>
      </w:pPr>
      <w:r w:rsidRPr="00906C79">
        <w:rPr>
          <w:rFonts w:ascii="Times New Roman" w:hAnsi="Times New Roman" w:cs="Times New Roman"/>
          <w:sz w:val="28"/>
          <w:szCs w:val="28"/>
        </w:rPr>
        <w:t>Công văn số 463/BGDĐT-GDTX ngày 29/01/2015 của Bộ Giáo dục và Đào tạo về việc hướng dẫn triển khai thực hiện giáo dục kỹ năng sống tại các cơ sở giáo dục mầm non, giáo dục phổ thông và giáo dục thường xuyên;</w:t>
      </w:r>
    </w:p>
    <w:p w:rsidR="0043545E" w:rsidRPr="00906C79" w:rsidRDefault="00906C79" w:rsidP="0043545E">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Căn cứ </w:t>
      </w:r>
      <w:r w:rsidR="0043545E" w:rsidRPr="00906C79">
        <w:rPr>
          <w:rFonts w:ascii="Times New Roman" w:hAnsi="Times New Roman" w:cs="Times New Roman"/>
          <w:sz w:val="28"/>
          <w:szCs w:val="28"/>
        </w:rPr>
        <w:t>Công văn 3652/SGDĐT-CTTT-KHCN ngày 9/10/2023 của Sở Giáo dục và Đào tạo về việc hướng dẫn Quản lý hoạt động giáo dục kĩ năng sống, hoạt động giáo dục ngoài giờ chính khóa tại các cơ sở trên địa bàn TP Hà Nội;</w:t>
      </w:r>
    </w:p>
    <w:p w:rsidR="0043545E" w:rsidRPr="00906C79" w:rsidRDefault="0043545E" w:rsidP="0043545E">
      <w:pPr>
        <w:spacing w:after="0"/>
        <w:ind w:firstLine="426"/>
        <w:jc w:val="both"/>
        <w:rPr>
          <w:rFonts w:ascii="Times New Roman" w:hAnsi="Times New Roman" w:cs="Times New Roman"/>
          <w:sz w:val="28"/>
          <w:szCs w:val="28"/>
        </w:rPr>
      </w:pPr>
      <w:r w:rsidRPr="00906C79">
        <w:rPr>
          <w:rFonts w:ascii="Times New Roman" w:hAnsi="Times New Roman" w:cs="Times New Roman"/>
          <w:sz w:val="28"/>
          <w:szCs w:val="28"/>
        </w:rPr>
        <w:t>Căn cứ Nghị quyết 03/2024/NQ-HĐND ngày 29/03/2024 của Hội đồng nhân dân thành phố Hà Nội về việc Quy định các khoản thu và mức thu, cơ chế thu chi đối với các dịch vụ hỗ trợ giáo dục, đào tạo tại cơ sở giáo dục mầm non, giáo dục phổ thông công lập của thành phố Hà Nội;</w:t>
      </w:r>
    </w:p>
    <w:p w:rsidR="00B42B33" w:rsidRPr="00906C79" w:rsidRDefault="00B42B33" w:rsidP="00B42B33">
      <w:pPr>
        <w:spacing w:after="0"/>
        <w:ind w:firstLine="426"/>
        <w:jc w:val="both"/>
        <w:rPr>
          <w:rFonts w:ascii="Times New Roman" w:hAnsi="Times New Roman" w:cs="Times New Roman"/>
          <w:sz w:val="28"/>
          <w:szCs w:val="28"/>
        </w:rPr>
      </w:pPr>
      <w:r w:rsidRPr="00906C79">
        <w:rPr>
          <w:rFonts w:ascii="Times New Roman" w:hAnsi="Times New Roman" w:cs="Times New Roman"/>
          <w:sz w:val="28"/>
          <w:szCs w:val="28"/>
        </w:rPr>
        <w:t xml:space="preserve">Trường Tiểu học La Khê tổ chức lựa chọn đơn vị tham gia liên kết giảng dạy Kỹ năng sống cho học sinh </w:t>
      </w:r>
      <w:r w:rsidR="00B2409E">
        <w:rPr>
          <w:rFonts w:ascii="Times New Roman" w:hAnsi="Times New Roman" w:cs="Times New Roman"/>
          <w:sz w:val="28"/>
          <w:szCs w:val="28"/>
        </w:rPr>
        <w:t>tại</w:t>
      </w:r>
      <w:bookmarkStart w:id="0" w:name="_GoBack"/>
      <w:bookmarkEnd w:id="0"/>
      <w:r w:rsidRPr="00906C79">
        <w:rPr>
          <w:rFonts w:ascii="Times New Roman" w:hAnsi="Times New Roman" w:cs="Times New Roman"/>
          <w:sz w:val="28"/>
          <w:szCs w:val="28"/>
        </w:rPr>
        <w:t xml:space="preserve"> trường năm học 2025-2026, cụ thể như sau:</w:t>
      </w:r>
    </w:p>
    <w:p w:rsidR="00906C79" w:rsidRPr="00906C79" w:rsidRDefault="00906C79" w:rsidP="00906C79">
      <w:pPr>
        <w:pStyle w:val="ListParagraph"/>
        <w:numPr>
          <w:ilvl w:val="0"/>
          <w:numId w:val="4"/>
        </w:numPr>
        <w:spacing w:after="160" w:line="259" w:lineRule="auto"/>
        <w:ind w:left="0" w:firstLine="426"/>
        <w:jc w:val="both"/>
        <w:rPr>
          <w:rFonts w:ascii="Times New Roman" w:hAnsi="Times New Roman" w:cs="Times New Roman"/>
          <w:b/>
          <w:sz w:val="28"/>
          <w:szCs w:val="28"/>
        </w:rPr>
      </w:pPr>
      <w:r w:rsidRPr="00906C79">
        <w:rPr>
          <w:rFonts w:ascii="Times New Roman" w:hAnsi="Times New Roman" w:cs="Times New Roman"/>
          <w:b/>
          <w:sz w:val="28"/>
          <w:szCs w:val="28"/>
        </w:rPr>
        <w:t>Địa điểm tổ chức giảng dạy:</w:t>
      </w:r>
    </w:p>
    <w:p w:rsidR="00906C79" w:rsidRPr="00906C79" w:rsidRDefault="00906C79" w:rsidP="00906C79">
      <w:pPr>
        <w:pStyle w:val="ListParagraph"/>
        <w:numPr>
          <w:ilvl w:val="0"/>
          <w:numId w:val="5"/>
        </w:numPr>
        <w:spacing w:after="160" w:line="259" w:lineRule="auto"/>
        <w:ind w:left="567" w:hanging="141"/>
        <w:jc w:val="both"/>
        <w:rPr>
          <w:rFonts w:ascii="Times New Roman" w:hAnsi="Times New Roman" w:cs="Times New Roman"/>
          <w:sz w:val="28"/>
          <w:szCs w:val="28"/>
        </w:rPr>
      </w:pPr>
      <w:r w:rsidRPr="00906C79">
        <w:rPr>
          <w:rFonts w:ascii="Times New Roman" w:hAnsi="Times New Roman" w:cs="Times New Roman"/>
          <w:sz w:val="28"/>
          <w:szCs w:val="28"/>
        </w:rPr>
        <w:t>Trường Tiểu học La Khê</w:t>
      </w:r>
    </w:p>
    <w:p w:rsidR="00906C79" w:rsidRPr="00906C79" w:rsidRDefault="00906C79" w:rsidP="00906C79">
      <w:pPr>
        <w:pStyle w:val="ListParagraph"/>
        <w:numPr>
          <w:ilvl w:val="0"/>
          <w:numId w:val="5"/>
        </w:numPr>
        <w:spacing w:after="160" w:line="259" w:lineRule="auto"/>
        <w:ind w:left="567" w:hanging="141"/>
        <w:jc w:val="both"/>
        <w:rPr>
          <w:rFonts w:ascii="Times New Roman" w:hAnsi="Times New Roman" w:cs="Times New Roman"/>
          <w:sz w:val="28"/>
          <w:szCs w:val="28"/>
        </w:rPr>
      </w:pPr>
      <w:r w:rsidRPr="00906C79">
        <w:rPr>
          <w:rFonts w:ascii="Times New Roman" w:hAnsi="Times New Roman" w:cs="Times New Roman"/>
          <w:sz w:val="28"/>
          <w:szCs w:val="28"/>
        </w:rPr>
        <w:t>Địa chỉ: Khu đất dịch vụ LK8, 9 La Khê, phường Hà Đông, Thành phố Hà Nội</w:t>
      </w:r>
    </w:p>
    <w:p w:rsidR="00906C79" w:rsidRPr="00906C79" w:rsidRDefault="00906C79" w:rsidP="00906C79">
      <w:pPr>
        <w:pStyle w:val="ListParagraph"/>
        <w:numPr>
          <w:ilvl w:val="0"/>
          <w:numId w:val="4"/>
        </w:numPr>
        <w:spacing w:after="160" w:line="259" w:lineRule="auto"/>
        <w:ind w:left="0" w:firstLine="426"/>
        <w:jc w:val="both"/>
        <w:rPr>
          <w:rFonts w:ascii="Times New Roman" w:hAnsi="Times New Roman" w:cs="Times New Roman"/>
          <w:b/>
          <w:sz w:val="28"/>
          <w:szCs w:val="28"/>
        </w:rPr>
      </w:pPr>
      <w:r w:rsidRPr="00906C79">
        <w:rPr>
          <w:rFonts w:ascii="Times New Roman" w:hAnsi="Times New Roman" w:cs="Times New Roman"/>
          <w:b/>
          <w:sz w:val="28"/>
          <w:szCs w:val="28"/>
        </w:rPr>
        <w:t>Tài sản tham gia tổ chức liên kết giảng dạy:</w:t>
      </w:r>
    </w:p>
    <w:p w:rsidR="00906C79" w:rsidRPr="00906C79" w:rsidRDefault="00906C79" w:rsidP="00906C79">
      <w:pPr>
        <w:pStyle w:val="ListParagraph"/>
        <w:numPr>
          <w:ilvl w:val="0"/>
          <w:numId w:val="6"/>
        </w:numPr>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Mặt bằng diện tích:</w:t>
      </w:r>
    </w:p>
    <w:p w:rsidR="00906C79" w:rsidRPr="00906C79" w:rsidRDefault="00906C79" w:rsidP="00906C79">
      <w:pPr>
        <w:pStyle w:val="ListParagraph"/>
        <w:ind w:left="0" w:firstLine="426"/>
        <w:jc w:val="both"/>
        <w:rPr>
          <w:rFonts w:ascii="Times New Roman" w:hAnsi="Times New Roman" w:cs="Times New Roman"/>
          <w:sz w:val="28"/>
          <w:szCs w:val="28"/>
        </w:rPr>
      </w:pPr>
      <w:r w:rsidRPr="00906C79">
        <w:rPr>
          <w:rFonts w:ascii="Times New Roman" w:hAnsi="Times New Roman" w:cs="Times New Roman"/>
          <w:sz w:val="28"/>
          <w:szCs w:val="28"/>
        </w:rPr>
        <w:t xml:space="preserve">Số lượng phòng học: 35 phòng học/ 35 lớp học </w:t>
      </w:r>
    </w:p>
    <w:p w:rsidR="00906C79" w:rsidRPr="00906C79" w:rsidRDefault="00906C79" w:rsidP="00906C79">
      <w:pPr>
        <w:pStyle w:val="ListParagraph"/>
        <w:ind w:left="0" w:firstLine="426"/>
        <w:jc w:val="both"/>
        <w:rPr>
          <w:rFonts w:ascii="Times New Roman" w:hAnsi="Times New Roman" w:cs="Times New Roman"/>
          <w:sz w:val="28"/>
          <w:szCs w:val="28"/>
          <w:vertAlign w:val="superscript"/>
        </w:rPr>
      </w:pPr>
      <w:r w:rsidRPr="00906C79">
        <w:rPr>
          <w:rFonts w:ascii="Times New Roman" w:hAnsi="Times New Roman" w:cs="Times New Roman"/>
          <w:sz w:val="28"/>
          <w:szCs w:val="28"/>
        </w:rPr>
        <w:t>Diện tích: 50-57m</w:t>
      </w:r>
      <w:r w:rsidRPr="00906C79">
        <w:rPr>
          <w:rFonts w:ascii="Times New Roman" w:hAnsi="Times New Roman" w:cs="Times New Roman"/>
          <w:sz w:val="28"/>
          <w:szCs w:val="28"/>
          <w:vertAlign w:val="superscript"/>
        </w:rPr>
        <w:t>2</w:t>
      </w:r>
    </w:p>
    <w:p w:rsidR="00906C79" w:rsidRPr="00906C79" w:rsidRDefault="00906C79" w:rsidP="00906C79">
      <w:pPr>
        <w:pStyle w:val="ListParagraph"/>
        <w:numPr>
          <w:ilvl w:val="0"/>
          <w:numId w:val="6"/>
        </w:numPr>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Trang thiết bị: Tài sản trang bị theo các phòng học gồm: bàn, ghế giáo viên; bàn, ghế học sinh; máy chiếu hoặc tivi và các trang thiết bị cần thiết khác.</w:t>
      </w:r>
    </w:p>
    <w:p w:rsidR="00906C79" w:rsidRPr="00906C79" w:rsidRDefault="00906C79" w:rsidP="00906C79">
      <w:pPr>
        <w:pStyle w:val="ListParagraph"/>
        <w:numPr>
          <w:ilvl w:val="0"/>
          <w:numId w:val="4"/>
        </w:numPr>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b/>
          <w:sz w:val="28"/>
          <w:szCs w:val="28"/>
        </w:rPr>
        <w:t>Nội dung thực hiện liên kết</w:t>
      </w:r>
      <w:r w:rsidRPr="00906C79">
        <w:rPr>
          <w:rFonts w:ascii="Times New Roman" w:hAnsi="Times New Roman" w:cs="Times New Roman"/>
          <w:sz w:val="28"/>
          <w:szCs w:val="28"/>
        </w:rPr>
        <w:t>: Tổ chức giảng dạy Kỹ năng sống cho học sinh từ lớp 1 đến lớp 5 năm học 2025-2026 trên tinh thần tự nguyện đăng ký của học sinh, cha mẹ học sinh.</w:t>
      </w:r>
    </w:p>
    <w:p w:rsidR="00906C79" w:rsidRPr="00906C79" w:rsidRDefault="00906C79" w:rsidP="00906C79">
      <w:pPr>
        <w:pStyle w:val="ListParagraph"/>
        <w:numPr>
          <w:ilvl w:val="0"/>
          <w:numId w:val="4"/>
        </w:numPr>
        <w:spacing w:after="160" w:line="259" w:lineRule="auto"/>
        <w:ind w:left="284" w:firstLine="142"/>
        <w:jc w:val="both"/>
        <w:rPr>
          <w:rFonts w:ascii="Times New Roman" w:hAnsi="Times New Roman" w:cs="Times New Roman"/>
          <w:b/>
          <w:sz w:val="28"/>
          <w:szCs w:val="28"/>
        </w:rPr>
      </w:pPr>
      <w:r w:rsidRPr="00906C79">
        <w:rPr>
          <w:rFonts w:ascii="Times New Roman" w:hAnsi="Times New Roman" w:cs="Times New Roman"/>
          <w:b/>
          <w:sz w:val="28"/>
          <w:szCs w:val="28"/>
        </w:rPr>
        <w:t>Phương án tổ chức giảng dạy</w:t>
      </w:r>
    </w:p>
    <w:p w:rsidR="00906C79" w:rsidRPr="00906C79" w:rsidRDefault="00906C79" w:rsidP="00906C79">
      <w:pPr>
        <w:pStyle w:val="ListParagraph"/>
        <w:numPr>
          <w:ilvl w:val="0"/>
          <w:numId w:val="7"/>
        </w:numPr>
        <w:spacing w:after="160" w:line="259" w:lineRule="auto"/>
        <w:ind w:hanging="218"/>
        <w:jc w:val="both"/>
        <w:rPr>
          <w:rFonts w:ascii="Times New Roman" w:hAnsi="Times New Roman" w:cs="Times New Roman"/>
          <w:sz w:val="28"/>
          <w:szCs w:val="28"/>
        </w:rPr>
      </w:pPr>
      <w:r w:rsidRPr="00906C79">
        <w:rPr>
          <w:rFonts w:ascii="Times New Roman" w:hAnsi="Times New Roman" w:cs="Times New Roman"/>
          <w:sz w:val="28"/>
          <w:szCs w:val="28"/>
        </w:rPr>
        <w:t>Hình thức tổ chức giảng dạy</w:t>
      </w:r>
    </w:p>
    <w:p w:rsidR="00906C79" w:rsidRPr="00906C79" w:rsidRDefault="00906C79" w:rsidP="00906C79">
      <w:pPr>
        <w:pStyle w:val="ListParagraph"/>
        <w:numPr>
          <w:ilvl w:val="0"/>
          <w:numId w:val="5"/>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lastRenderedPageBreak/>
        <w:t>Phối hợp tổ chức giảng dạy: Trường Tiểu học La Khê phối hợp quản lý quá trình giảng dạy (thời khóa biểu, chương trình giảng dạy, các hoạt động chuyên đề…) và đảm bảo nhân sự, điều kiện cơ sở vật chất để thực hiện liên kết giảng dạy.</w:t>
      </w:r>
    </w:p>
    <w:p w:rsidR="00906C79" w:rsidRPr="00906C79" w:rsidRDefault="00906C79" w:rsidP="00906C79">
      <w:pPr>
        <w:pStyle w:val="ListParagraph"/>
        <w:numPr>
          <w:ilvl w:val="0"/>
          <w:numId w:val="5"/>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Không thành lập pháp nhân mới, các bên sử dụng tài sản của mình để thực hiện tổ chức giảng dạy và tự quản lý, sử dụng tài sản của mình, tự bảo đảm các chi phí phát sinh trong quá trình hoạt động theo hợp đồng.</w:t>
      </w:r>
    </w:p>
    <w:p w:rsidR="00906C79" w:rsidRPr="00906C79" w:rsidRDefault="00906C79" w:rsidP="00906C79">
      <w:pPr>
        <w:pStyle w:val="ListParagraph"/>
        <w:numPr>
          <w:ilvl w:val="0"/>
          <w:numId w:val="5"/>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Các đơn vị hợp tác tổ chức giảng dạy có năng lực, chuyên môn có kinh nghiệm phù hợp với nhu cầu giảng dạy của nhà trường và quy định chung của ngành giáo dục.</w:t>
      </w:r>
    </w:p>
    <w:p w:rsidR="00906C79" w:rsidRPr="00906C79" w:rsidRDefault="00906C79" w:rsidP="00906C79">
      <w:pPr>
        <w:pStyle w:val="ListParagraph"/>
        <w:numPr>
          <w:ilvl w:val="0"/>
          <w:numId w:val="5"/>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Các đơn vị hợp tác có khả năng tự trang bị các trang thiết bị phục vụ cho hoạt động giảng dạy của đơn vị (trong trường hợp nhà trường không có hoặc không đủ trang thiết bị theo nhu cầu của đơn vị hợp tác).</w:t>
      </w:r>
    </w:p>
    <w:p w:rsidR="00906C79" w:rsidRPr="00906C79" w:rsidRDefault="00906C79" w:rsidP="00906C79">
      <w:pPr>
        <w:pStyle w:val="ListParagraph"/>
        <w:numPr>
          <w:ilvl w:val="0"/>
          <w:numId w:val="7"/>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Thời gian thực hiện</w:t>
      </w:r>
    </w:p>
    <w:p w:rsidR="00906C79" w:rsidRPr="00906C79" w:rsidRDefault="00906C79" w:rsidP="00906C79">
      <w:pPr>
        <w:pStyle w:val="ListParagraph"/>
        <w:numPr>
          <w:ilvl w:val="0"/>
          <w:numId w:val="5"/>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Thời gian tổ chức giảng dạy: Năm học 2025-2026 (từ tháng 9/2025 đến hết tháng 5/2026).</w:t>
      </w:r>
    </w:p>
    <w:p w:rsidR="00906C79" w:rsidRPr="00906C79" w:rsidRDefault="00906C79" w:rsidP="00906C79">
      <w:pPr>
        <w:pStyle w:val="ListParagraph"/>
        <w:numPr>
          <w:ilvl w:val="0"/>
          <w:numId w:val="5"/>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 xml:space="preserve"> Thời gian học: theo thời khóa biểu năm học 2025-2026 của trường Tiểu học La Khê</w:t>
      </w:r>
    </w:p>
    <w:p w:rsidR="00906C79" w:rsidRPr="00906C79" w:rsidRDefault="00906C79" w:rsidP="00906C79">
      <w:pPr>
        <w:pStyle w:val="ListParagraph"/>
        <w:numPr>
          <w:ilvl w:val="0"/>
          <w:numId w:val="7"/>
        </w:numPr>
        <w:tabs>
          <w:tab w:val="left" w:pos="567"/>
        </w:tabs>
        <w:spacing w:after="16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Phương án thực hiện:</w:t>
      </w:r>
    </w:p>
    <w:p w:rsidR="00906C79" w:rsidRPr="00906C79" w:rsidRDefault="00906C79" w:rsidP="00906C79">
      <w:pPr>
        <w:pStyle w:val="ListParagraph"/>
        <w:numPr>
          <w:ilvl w:val="0"/>
          <w:numId w:val="5"/>
        </w:numPr>
        <w:tabs>
          <w:tab w:val="left" w:pos="567"/>
        </w:tabs>
        <w:spacing w:after="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Tổ chức giảng dạy Kỹ năng sống:</w:t>
      </w:r>
    </w:p>
    <w:p w:rsidR="00906C79" w:rsidRPr="00906C79" w:rsidRDefault="00906C79" w:rsidP="00906C79">
      <w:pPr>
        <w:tabs>
          <w:tab w:val="left" w:pos="567"/>
        </w:tabs>
        <w:spacing w:after="0"/>
        <w:ind w:firstLine="426"/>
        <w:jc w:val="both"/>
        <w:rPr>
          <w:rFonts w:ascii="Times New Roman" w:hAnsi="Times New Roman" w:cs="Times New Roman"/>
          <w:sz w:val="28"/>
          <w:szCs w:val="28"/>
        </w:rPr>
      </w:pPr>
      <w:r w:rsidRPr="00906C79">
        <w:rPr>
          <w:rFonts w:ascii="Times New Roman" w:hAnsi="Times New Roman" w:cs="Times New Roman"/>
          <w:sz w:val="28"/>
          <w:szCs w:val="28"/>
        </w:rPr>
        <w:t>Bên đối tác cung cấp nội dung, chương trình, phần mềm giảng dạy.</w:t>
      </w:r>
    </w:p>
    <w:p w:rsidR="00906C79" w:rsidRPr="00906C79" w:rsidRDefault="00906C79" w:rsidP="00906C79">
      <w:pPr>
        <w:pStyle w:val="ListParagraph"/>
        <w:numPr>
          <w:ilvl w:val="0"/>
          <w:numId w:val="5"/>
        </w:numPr>
        <w:tabs>
          <w:tab w:val="left" w:pos="567"/>
        </w:tabs>
        <w:spacing w:after="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Thời lượng dự kiến: 01 tiết/tuần (giáo viên nhà trường giảng dạy), thời gian: 35-40 phút/tiết</w:t>
      </w:r>
    </w:p>
    <w:p w:rsidR="00906C79" w:rsidRPr="00906C79" w:rsidRDefault="00906C79" w:rsidP="00906C79">
      <w:pPr>
        <w:pStyle w:val="ListParagraph"/>
        <w:numPr>
          <w:ilvl w:val="0"/>
          <w:numId w:val="7"/>
        </w:numPr>
        <w:tabs>
          <w:tab w:val="left" w:pos="567"/>
        </w:tabs>
        <w:spacing w:after="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Phương án tài chính:</w:t>
      </w:r>
    </w:p>
    <w:p w:rsidR="00906C79" w:rsidRPr="00906C79" w:rsidRDefault="00906C79" w:rsidP="00906C79">
      <w:pPr>
        <w:pStyle w:val="ListParagraph"/>
        <w:numPr>
          <w:ilvl w:val="0"/>
          <w:numId w:val="5"/>
        </w:numPr>
        <w:tabs>
          <w:tab w:val="left" w:pos="567"/>
        </w:tabs>
        <w:spacing w:after="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Phần thu: Thực hiện theo hợp đồng giữa trường Tiểu học La Khê và đối tác tổ chức liên kết giảng dạy với mức thu không vượt quá quy định của phường và thành phố tại thời điểm ký hợp đồng.</w:t>
      </w:r>
    </w:p>
    <w:p w:rsidR="00906C79" w:rsidRPr="00906C79" w:rsidRDefault="00906C79" w:rsidP="00906C79">
      <w:pPr>
        <w:pStyle w:val="ListParagraph"/>
        <w:numPr>
          <w:ilvl w:val="0"/>
          <w:numId w:val="5"/>
        </w:numPr>
        <w:tabs>
          <w:tab w:val="left" w:pos="567"/>
        </w:tabs>
        <w:spacing w:after="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Phần chi: Chi phí thuế thu nhập doanh nghiệp; chi phí cho trung tâm cung cấp nội dung, chương trình, phần mềm giảng dạy; chi phí điện nước; chi phí hỗ trợ chuyên môn, chi phí cho nghiệp vụ chuyên môn; chi phí cho bộ phận  gián tiếp; chi phí hỗ trợ cơ sở vật chất và hoạt động phong trào…</w:t>
      </w:r>
    </w:p>
    <w:p w:rsidR="00906C79" w:rsidRPr="00906C79" w:rsidRDefault="00906C79" w:rsidP="00906C79">
      <w:pPr>
        <w:pStyle w:val="ListParagraph"/>
        <w:numPr>
          <w:ilvl w:val="0"/>
          <w:numId w:val="5"/>
        </w:numPr>
        <w:tabs>
          <w:tab w:val="left" w:pos="567"/>
        </w:tabs>
        <w:spacing w:after="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Chi phí cho trung tâm cung cấp phần mềm: Hợp đồng theo tiết dạy ( và có sự điều chỉnh tùy theo tình hình thực tế thu được)</w:t>
      </w:r>
    </w:p>
    <w:p w:rsidR="00906C79" w:rsidRPr="00906C79" w:rsidRDefault="00906C79" w:rsidP="00906C79">
      <w:pPr>
        <w:pStyle w:val="ListParagraph"/>
        <w:numPr>
          <w:ilvl w:val="0"/>
          <w:numId w:val="5"/>
        </w:numPr>
        <w:tabs>
          <w:tab w:val="left" w:pos="567"/>
        </w:tabs>
        <w:spacing w:after="0" w:line="259" w:lineRule="auto"/>
        <w:ind w:left="0" w:firstLine="426"/>
        <w:jc w:val="both"/>
        <w:rPr>
          <w:rFonts w:ascii="Times New Roman" w:hAnsi="Times New Roman" w:cs="Times New Roman"/>
          <w:sz w:val="28"/>
          <w:szCs w:val="28"/>
        </w:rPr>
      </w:pPr>
      <w:r w:rsidRPr="00906C79">
        <w:rPr>
          <w:rFonts w:ascii="Times New Roman" w:hAnsi="Times New Roman" w:cs="Times New Roman"/>
          <w:sz w:val="28"/>
          <w:szCs w:val="28"/>
        </w:rPr>
        <w:t>Xuất hóa đơn tài chính:</w:t>
      </w:r>
    </w:p>
    <w:p w:rsidR="00906C79" w:rsidRPr="00906C79" w:rsidRDefault="00906C79" w:rsidP="00906C79">
      <w:pPr>
        <w:pStyle w:val="ListParagraph"/>
        <w:tabs>
          <w:tab w:val="left" w:pos="567"/>
        </w:tabs>
        <w:spacing w:after="0"/>
        <w:ind w:left="0" w:firstLine="426"/>
        <w:jc w:val="both"/>
        <w:rPr>
          <w:rFonts w:ascii="Times New Roman" w:hAnsi="Times New Roman" w:cs="Times New Roman"/>
          <w:sz w:val="28"/>
          <w:szCs w:val="28"/>
        </w:rPr>
      </w:pPr>
      <w:r w:rsidRPr="00906C79">
        <w:rPr>
          <w:rFonts w:ascii="Times New Roman" w:hAnsi="Times New Roman" w:cs="Times New Roman"/>
          <w:sz w:val="28"/>
          <w:szCs w:val="28"/>
        </w:rPr>
        <w:t>+ Trường Tiểu học la Khê xuất hóa đơn cho học sinh;</w:t>
      </w:r>
    </w:p>
    <w:p w:rsidR="00906C79" w:rsidRPr="00906C79" w:rsidRDefault="00906C79" w:rsidP="00906C79">
      <w:pPr>
        <w:pStyle w:val="ListParagraph"/>
        <w:tabs>
          <w:tab w:val="left" w:pos="567"/>
        </w:tabs>
        <w:spacing w:after="0"/>
        <w:ind w:left="0" w:firstLine="426"/>
        <w:jc w:val="both"/>
        <w:rPr>
          <w:rFonts w:ascii="Times New Roman" w:hAnsi="Times New Roman" w:cs="Times New Roman"/>
          <w:sz w:val="28"/>
          <w:szCs w:val="28"/>
        </w:rPr>
      </w:pPr>
      <w:r w:rsidRPr="00906C79">
        <w:rPr>
          <w:rFonts w:ascii="Times New Roman" w:hAnsi="Times New Roman" w:cs="Times New Roman"/>
          <w:sz w:val="28"/>
          <w:szCs w:val="28"/>
        </w:rPr>
        <w:t>+ Đối tác hợp tác giảng dạy xuất hóa đơn cho nhà trường đúng bằng khoản thực tế thu sau khi đã trừ tỉ lệ trích lại hỗ trợ chi phí cho nhà trường.</w:t>
      </w:r>
    </w:p>
    <w:p w:rsidR="00906C79" w:rsidRPr="00906C79" w:rsidRDefault="00906C79" w:rsidP="00906C79">
      <w:pPr>
        <w:pStyle w:val="ListParagraph"/>
        <w:tabs>
          <w:tab w:val="left" w:pos="567"/>
        </w:tabs>
        <w:spacing w:after="0"/>
        <w:ind w:left="0" w:firstLine="426"/>
        <w:jc w:val="both"/>
        <w:rPr>
          <w:rFonts w:ascii="Times New Roman" w:hAnsi="Times New Roman" w:cs="Times New Roman"/>
          <w:sz w:val="28"/>
          <w:szCs w:val="28"/>
        </w:rPr>
      </w:pPr>
      <w:r w:rsidRPr="00906C79">
        <w:rPr>
          <w:rFonts w:ascii="Times New Roman" w:hAnsi="Times New Roman" w:cs="Times New Roman"/>
          <w:sz w:val="28"/>
          <w:szCs w:val="28"/>
        </w:rPr>
        <w:t>+ Hình thức và thời điểm thanh toán: Thanh toán hàng tháng (tháng liền kề) sau khi nhà trường nhận được biên bản nghiệm thu, hóa đơn hợp lệ từ phía đối tác tổ chức giảng dạy bằng hình thức chuyển khoản.</w:t>
      </w:r>
    </w:p>
    <w:p w:rsidR="0043545E" w:rsidRDefault="0043545E" w:rsidP="006C0614">
      <w:pPr>
        <w:spacing w:before="80" w:after="80" w:line="240" w:lineRule="auto"/>
        <w:ind w:firstLine="567"/>
        <w:jc w:val="both"/>
        <w:rPr>
          <w:rFonts w:ascii="Times New Roman" w:hAnsi="Times New Roman" w:cs="Times New Roman"/>
          <w:sz w:val="28"/>
          <w:szCs w:val="28"/>
        </w:rPr>
      </w:pPr>
    </w:p>
    <w:p w:rsidR="006C0614" w:rsidRPr="007F45AD" w:rsidRDefault="006C0614"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lastRenderedPageBreak/>
        <w:t xml:space="preserve">Trường tiểu học La Khê kính mời các đơn vị quan tâm, có đủ điều kiện chuẩn bị và nộp hồ sơ đăng ký phối hợp thực hiện triển khai chương trình </w:t>
      </w:r>
      <w:r w:rsidR="00360B52">
        <w:rPr>
          <w:rFonts w:ascii="Times New Roman" w:hAnsi="Times New Roman" w:cs="Times New Roman"/>
          <w:sz w:val="28"/>
          <w:szCs w:val="28"/>
        </w:rPr>
        <w:t xml:space="preserve">giảng dạy Kỹ năng sống </w:t>
      </w:r>
      <w:r w:rsidR="009526B3" w:rsidRPr="007F45AD">
        <w:rPr>
          <w:rFonts w:ascii="Times New Roman" w:hAnsi="Times New Roman" w:cs="Times New Roman"/>
          <w:sz w:val="28"/>
          <w:szCs w:val="28"/>
        </w:rPr>
        <w:t>cho HS</w:t>
      </w:r>
      <w:r w:rsidRPr="007F45AD">
        <w:rPr>
          <w:rFonts w:ascii="Times New Roman" w:hAnsi="Times New Roman" w:cs="Times New Roman"/>
          <w:sz w:val="28"/>
          <w:szCs w:val="28"/>
        </w:rPr>
        <w:t xml:space="preserve"> trường tiểu học La Khê năm họ</w:t>
      </w:r>
      <w:r w:rsidR="00020B77" w:rsidRPr="007F45AD">
        <w:rPr>
          <w:rFonts w:ascii="Times New Roman" w:hAnsi="Times New Roman" w:cs="Times New Roman"/>
          <w:sz w:val="28"/>
          <w:szCs w:val="28"/>
        </w:rPr>
        <w:t>c 202</w:t>
      </w:r>
      <w:r w:rsidR="004446C0" w:rsidRPr="007F45AD">
        <w:rPr>
          <w:rFonts w:ascii="Times New Roman" w:hAnsi="Times New Roman" w:cs="Times New Roman"/>
          <w:sz w:val="28"/>
          <w:szCs w:val="28"/>
        </w:rPr>
        <w:t>5</w:t>
      </w:r>
      <w:r w:rsidR="00020B77" w:rsidRPr="007F45AD">
        <w:rPr>
          <w:rFonts w:ascii="Times New Roman" w:hAnsi="Times New Roman" w:cs="Times New Roman"/>
          <w:sz w:val="28"/>
          <w:szCs w:val="28"/>
        </w:rPr>
        <w:t xml:space="preserve"> – 202</w:t>
      </w:r>
      <w:r w:rsidR="004446C0" w:rsidRPr="007F45AD">
        <w:rPr>
          <w:rFonts w:ascii="Times New Roman" w:hAnsi="Times New Roman" w:cs="Times New Roman"/>
          <w:sz w:val="28"/>
          <w:szCs w:val="28"/>
        </w:rPr>
        <w:t>6</w:t>
      </w:r>
      <w:r w:rsidRPr="007F45AD">
        <w:rPr>
          <w:rFonts w:ascii="Times New Roman" w:hAnsi="Times New Roman" w:cs="Times New Roman"/>
          <w:sz w:val="28"/>
          <w:szCs w:val="28"/>
        </w:rPr>
        <w:t>.</w:t>
      </w:r>
    </w:p>
    <w:p w:rsidR="004446C0" w:rsidRPr="007F45AD" w:rsidRDefault="006C0614"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 xml:space="preserve">Hồ sơ đăng ký vui lòng gửi trực tiếp đến nhà trường tại địa chỉ: </w:t>
      </w:r>
      <w:r w:rsidR="009526B3" w:rsidRPr="007F45AD">
        <w:rPr>
          <w:rFonts w:ascii="Times New Roman" w:hAnsi="Times New Roman" w:cs="Times New Roman"/>
          <w:sz w:val="28"/>
          <w:szCs w:val="28"/>
        </w:rPr>
        <w:t xml:space="preserve">Trường Tiểu học </w:t>
      </w:r>
      <w:r w:rsidR="004446C0" w:rsidRPr="007F45AD">
        <w:rPr>
          <w:rFonts w:ascii="Times New Roman" w:hAnsi="Times New Roman" w:cs="Times New Roman"/>
          <w:sz w:val="28"/>
          <w:szCs w:val="28"/>
        </w:rPr>
        <w:t xml:space="preserve">La Khê, Khu đất dịch vụ LK 8,9 </w:t>
      </w:r>
      <w:r w:rsidRPr="007F45AD">
        <w:rPr>
          <w:rFonts w:ascii="Times New Roman" w:hAnsi="Times New Roman" w:cs="Times New Roman"/>
          <w:sz w:val="28"/>
          <w:szCs w:val="28"/>
        </w:rPr>
        <w:t xml:space="preserve">La Khê, </w:t>
      </w:r>
      <w:r w:rsidR="004446C0" w:rsidRPr="007F45AD">
        <w:rPr>
          <w:rFonts w:ascii="Times New Roman" w:hAnsi="Times New Roman" w:cs="Times New Roman"/>
          <w:sz w:val="28"/>
          <w:szCs w:val="28"/>
        </w:rPr>
        <w:t>phường</w:t>
      </w:r>
      <w:r w:rsidRPr="007F45AD">
        <w:rPr>
          <w:rFonts w:ascii="Times New Roman" w:hAnsi="Times New Roman" w:cs="Times New Roman"/>
          <w:sz w:val="28"/>
          <w:szCs w:val="28"/>
        </w:rPr>
        <w:t xml:space="preserve"> Hà Đông, thành phố Hà Nộ</w:t>
      </w:r>
      <w:r w:rsidR="004446C0" w:rsidRPr="007F45AD">
        <w:rPr>
          <w:rFonts w:ascii="Times New Roman" w:hAnsi="Times New Roman" w:cs="Times New Roman"/>
          <w:sz w:val="28"/>
          <w:szCs w:val="28"/>
        </w:rPr>
        <w:t>i.</w:t>
      </w:r>
    </w:p>
    <w:p w:rsidR="00AB058D" w:rsidRPr="007F45AD" w:rsidRDefault="004446C0"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Thời gian nhận hồ sơ: T</w:t>
      </w:r>
      <w:r w:rsidR="00AA64D0" w:rsidRPr="007F45AD">
        <w:rPr>
          <w:rFonts w:ascii="Times New Roman" w:hAnsi="Times New Roman" w:cs="Times New Roman"/>
          <w:sz w:val="28"/>
          <w:szCs w:val="28"/>
        </w:rPr>
        <w:t>ừ</w:t>
      </w:r>
      <w:r w:rsidR="006C0614" w:rsidRPr="007F45AD">
        <w:rPr>
          <w:rFonts w:ascii="Times New Roman" w:hAnsi="Times New Roman" w:cs="Times New Roman"/>
          <w:sz w:val="28"/>
          <w:szCs w:val="28"/>
        </w:rPr>
        <w:t xml:space="preserve"> ngày</w:t>
      </w:r>
      <w:r w:rsidR="00055CA2" w:rsidRPr="007F45AD">
        <w:rPr>
          <w:rFonts w:ascii="Times New Roman" w:hAnsi="Times New Roman" w:cs="Times New Roman"/>
          <w:sz w:val="28"/>
          <w:szCs w:val="28"/>
        </w:rPr>
        <w:t xml:space="preserve"> </w:t>
      </w:r>
      <w:r w:rsidRPr="007F45AD">
        <w:rPr>
          <w:rFonts w:ascii="Times New Roman" w:hAnsi="Times New Roman" w:cs="Times New Roman"/>
          <w:sz w:val="28"/>
          <w:szCs w:val="28"/>
        </w:rPr>
        <w:t>20</w:t>
      </w:r>
      <w:r w:rsidR="00020B77" w:rsidRPr="007F45AD">
        <w:rPr>
          <w:rFonts w:ascii="Times New Roman" w:hAnsi="Times New Roman" w:cs="Times New Roman"/>
          <w:sz w:val="28"/>
          <w:szCs w:val="28"/>
        </w:rPr>
        <w:t>/</w:t>
      </w:r>
      <w:r w:rsidR="00AB058D" w:rsidRPr="007F45AD">
        <w:rPr>
          <w:rFonts w:ascii="Times New Roman" w:hAnsi="Times New Roman" w:cs="Times New Roman"/>
          <w:sz w:val="28"/>
          <w:szCs w:val="28"/>
        </w:rPr>
        <w:t xml:space="preserve"> </w:t>
      </w:r>
      <w:r w:rsidR="00097B58" w:rsidRPr="007F45AD">
        <w:rPr>
          <w:rFonts w:ascii="Times New Roman" w:hAnsi="Times New Roman" w:cs="Times New Roman"/>
          <w:sz w:val="28"/>
          <w:szCs w:val="28"/>
        </w:rPr>
        <w:t>7</w:t>
      </w:r>
      <w:r w:rsidR="00AB058D" w:rsidRPr="007F45AD">
        <w:rPr>
          <w:rFonts w:ascii="Times New Roman" w:hAnsi="Times New Roman" w:cs="Times New Roman"/>
          <w:sz w:val="28"/>
          <w:szCs w:val="28"/>
        </w:rPr>
        <w:t xml:space="preserve"> </w:t>
      </w:r>
      <w:r w:rsidR="00020B77" w:rsidRPr="007F45AD">
        <w:rPr>
          <w:rFonts w:ascii="Times New Roman" w:hAnsi="Times New Roman" w:cs="Times New Roman"/>
          <w:sz w:val="28"/>
          <w:szCs w:val="28"/>
        </w:rPr>
        <w:t>/202</w:t>
      </w:r>
      <w:r w:rsidRPr="007F45AD">
        <w:rPr>
          <w:rFonts w:ascii="Times New Roman" w:hAnsi="Times New Roman" w:cs="Times New Roman"/>
          <w:sz w:val="28"/>
          <w:szCs w:val="28"/>
        </w:rPr>
        <w:t>5</w:t>
      </w:r>
      <w:r w:rsidR="00AA64D0" w:rsidRPr="007F45AD">
        <w:rPr>
          <w:rFonts w:ascii="Times New Roman" w:hAnsi="Times New Roman" w:cs="Times New Roman"/>
          <w:sz w:val="28"/>
          <w:szCs w:val="28"/>
        </w:rPr>
        <w:t xml:space="preserve"> đế</w:t>
      </w:r>
      <w:r w:rsidR="00020B77" w:rsidRPr="007F45AD">
        <w:rPr>
          <w:rFonts w:ascii="Times New Roman" w:hAnsi="Times New Roman" w:cs="Times New Roman"/>
          <w:sz w:val="28"/>
          <w:szCs w:val="28"/>
        </w:rPr>
        <w:t xml:space="preserve">n </w:t>
      </w:r>
      <w:r w:rsidR="00055CA2" w:rsidRPr="007F45AD">
        <w:rPr>
          <w:rFonts w:ascii="Times New Roman" w:hAnsi="Times New Roman" w:cs="Times New Roman"/>
          <w:sz w:val="28"/>
          <w:szCs w:val="28"/>
        </w:rPr>
        <w:t>hết ngày 1</w:t>
      </w:r>
      <w:r w:rsidR="007F45AD">
        <w:rPr>
          <w:rFonts w:ascii="Times New Roman" w:hAnsi="Times New Roman" w:cs="Times New Roman"/>
          <w:sz w:val="28"/>
          <w:szCs w:val="28"/>
        </w:rPr>
        <w:t>4</w:t>
      </w:r>
      <w:r w:rsidR="00AB058D" w:rsidRPr="007F45AD">
        <w:rPr>
          <w:rFonts w:ascii="Times New Roman" w:hAnsi="Times New Roman" w:cs="Times New Roman"/>
          <w:sz w:val="28"/>
          <w:szCs w:val="28"/>
        </w:rPr>
        <w:t xml:space="preserve"> </w:t>
      </w:r>
      <w:r w:rsidR="00020B77" w:rsidRPr="007F45AD">
        <w:rPr>
          <w:rFonts w:ascii="Times New Roman" w:hAnsi="Times New Roman" w:cs="Times New Roman"/>
          <w:sz w:val="28"/>
          <w:szCs w:val="28"/>
        </w:rPr>
        <w:t>/</w:t>
      </w:r>
      <w:r w:rsidR="00AB058D" w:rsidRPr="007F45AD">
        <w:rPr>
          <w:rFonts w:ascii="Times New Roman" w:hAnsi="Times New Roman" w:cs="Times New Roman"/>
          <w:sz w:val="28"/>
          <w:szCs w:val="28"/>
        </w:rPr>
        <w:t xml:space="preserve"> </w:t>
      </w:r>
      <w:r w:rsidR="00097B58" w:rsidRPr="007F45AD">
        <w:rPr>
          <w:rFonts w:ascii="Times New Roman" w:hAnsi="Times New Roman" w:cs="Times New Roman"/>
          <w:sz w:val="28"/>
          <w:szCs w:val="28"/>
        </w:rPr>
        <w:t>8</w:t>
      </w:r>
      <w:r w:rsidR="00020B77" w:rsidRPr="007F45AD">
        <w:rPr>
          <w:rFonts w:ascii="Times New Roman" w:hAnsi="Times New Roman" w:cs="Times New Roman"/>
          <w:sz w:val="28"/>
          <w:szCs w:val="28"/>
        </w:rPr>
        <w:t>/202</w:t>
      </w:r>
      <w:r w:rsidRPr="007F45AD">
        <w:rPr>
          <w:rFonts w:ascii="Times New Roman" w:hAnsi="Times New Roman" w:cs="Times New Roman"/>
          <w:sz w:val="28"/>
          <w:szCs w:val="28"/>
        </w:rPr>
        <w:t>5</w:t>
      </w:r>
      <w:r w:rsidR="006C0614" w:rsidRPr="007F45AD">
        <w:rPr>
          <w:rFonts w:ascii="Times New Roman" w:hAnsi="Times New Roman" w:cs="Times New Roman"/>
          <w:sz w:val="28"/>
          <w:szCs w:val="28"/>
        </w:rPr>
        <w:t xml:space="preserve"> ( trong giờ hành chính).</w:t>
      </w:r>
    </w:p>
    <w:p w:rsidR="006C0614" w:rsidRPr="007F45AD" w:rsidRDefault="00097B58"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Nơi</w:t>
      </w:r>
      <w:r w:rsidR="006C0614" w:rsidRPr="007F45AD">
        <w:rPr>
          <w:rFonts w:ascii="Times New Roman" w:hAnsi="Times New Roman" w:cs="Times New Roman"/>
          <w:sz w:val="28"/>
          <w:szCs w:val="28"/>
        </w:rPr>
        <w:t xml:space="preserve"> nhậ</w:t>
      </w:r>
      <w:r w:rsidR="00020B77" w:rsidRPr="007F45AD">
        <w:rPr>
          <w:rFonts w:ascii="Times New Roman" w:hAnsi="Times New Roman" w:cs="Times New Roman"/>
          <w:sz w:val="28"/>
          <w:szCs w:val="28"/>
        </w:rPr>
        <w:t>n:</w:t>
      </w:r>
      <w:r w:rsidR="004446C0" w:rsidRPr="007F45AD">
        <w:rPr>
          <w:rFonts w:ascii="Times New Roman" w:hAnsi="Times New Roman" w:cs="Times New Roman"/>
          <w:sz w:val="28"/>
          <w:szCs w:val="28"/>
        </w:rPr>
        <w:t xml:space="preserve"> Phòng Hành chính t</w:t>
      </w:r>
      <w:r w:rsidRPr="007F45AD">
        <w:rPr>
          <w:rFonts w:ascii="Times New Roman" w:hAnsi="Times New Roman" w:cs="Times New Roman"/>
          <w:sz w:val="28"/>
          <w:szCs w:val="28"/>
        </w:rPr>
        <w:t>rường Tiểu học La Khê</w:t>
      </w:r>
      <w:r w:rsidR="004446C0" w:rsidRPr="007F45AD">
        <w:rPr>
          <w:rFonts w:ascii="Times New Roman" w:hAnsi="Times New Roman" w:cs="Times New Roman"/>
          <w:sz w:val="28"/>
          <w:szCs w:val="28"/>
        </w:rPr>
        <w:t>,</w:t>
      </w:r>
      <w:r w:rsidR="006C0614" w:rsidRPr="007F45AD">
        <w:rPr>
          <w:rFonts w:ascii="Times New Roman" w:hAnsi="Times New Roman" w:cs="Times New Roman"/>
          <w:sz w:val="28"/>
          <w:szCs w:val="28"/>
        </w:rPr>
        <w:t xml:space="preserve"> </w:t>
      </w:r>
      <w:r w:rsidR="004446C0" w:rsidRPr="007F45AD">
        <w:rPr>
          <w:rFonts w:ascii="Times New Roman" w:hAnsi="Times New Roman" w:cs="Times New Roman"/>
          <w:sz w:val="28"/>
          <w:szCs w:val="28"/>
        </w:rPr>
        <w:t>phường Hà Đông, thành phố Hà Nội</w:t>
      </w:r>
    </w:p>
    <w:p w:rsidR="006C0614" w:rsidRPr="007F45AD" w:rsidRDefault="006C0614" w:rsidP="006C0614">
      <w:pPr>
        <w:spacing w:before="80" w:after="80" w:line="240" w:lineRule="auto"/>
        <w:ind w:firstLine="567"/>
        <w:rPr>
          <w:rFonts w:ascii="Times New Roman" w:hAnsi="Times New Roman" w:cs="Times New Roman"/>
          <w:sz w:val="28"/>
          <w:szCs w:val="28"/>
        </w:rPr>
      </w:pPr>
      <w:r w:rsidRPr="007F45AD">
        <w:rPr>
          <w:rFonts w:ascii="Times New Roman" w:hAnsi="Times New Roman" w:cs="Times New Roman"/>
          <w:sz w:val="28"/>
          <w:szCs w:val="28"/>
        </w:rPr>
        <w:t>Trân trọng</w:t>
      </w:r>
      <w:r w:rsidR="004446C0" w:rsidRPr="007F45AD">
        <w:rPr>
          <w:rFonts w:ascii="Times New Roman" w:hAnsi="Times New Roman" w:cs="Times New Roman"/>
          <w:sz w:val="28"/>
          <w:szCs w:val="28"/>
        </w:rPr>
        <w:t xml:space="preserve"> thông báo</w:t>
      </w:r>
      <w:r w:rsidRPr="007F45AD">
        <w:rPr>
          <w:rFonts w:ascii="Times New Roman" w:hAnsi="Times New Roman" w:cs="Times New Roman"/>
          <w:sz w:val="28"/>
          <w:szCs w:val="28"/>
        </w:rPr>
        <w:t>!</w:t>
      </w:r>
    </w:p>
    <w:p w:rsidR="00605F32" w:rsidRPr="00605F32" w:rsidRDefault="00605F32" w:rsidP="006C0614">
      <w:pPr>
        <w:spacing w:before="80" w:after="80" w:line="240" w:lineRule="auto"/>
        <w:ind w:firstLine="567"/>
        <w:rPr>
          <w:rFonts w:ascii="Times New Roman" w:hAnsi="Times New Roman" w:cs="Times New Roman"/>
          <w:sz w:val="26"/>
          <w:szCs w:val="26"/>
        </w:rPr>
      </w:pPr>
    </w:p>
    <w:p w:rsidR="00055CA2" w:rsidRPr="00055CA2" w:rsidRDefault="006C0614" w:rsidP="006C0614">
      <w:pPr>
        <w:spacing w:before="80" w:after="80" w:line="240" w:lineRule="auto"/>
        <w:rPr>
          <w:rFonts w:ascii="Times New Roman" w:hAnsi="Times New Roman" w:cs="Times New Roman"/>
          <w:b/>
          <w:sz w:val="28"/>
          <w:szCs w:val="28"/>
        </w:rPr>
      </w:pPr>
      <w:r w:rsidRPr="00B43E76">
        <w:rPr>
          <w:rFonts w:ascii="Times New Roman" w:hAnsi="Times New Roman" w:cs="Times New Roman"/>
          <w:b/>
          <w:i/>
          <w:sz w:val="24"/>
          <w:szCs w:val="24"/>
        </w:rPr>
        <w:t>Nơi nhận:</w:t>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B43E76">
        <w:rPr>
          <w:rFonts w:ascii="Times New Roman" w:hAnsi="Times New Roman" w:cs="Times New Roman"/>
          <w:b/>
          <w:sz w:val="28"/>
          <w:szCs w:val="28"/>
        </w:rPr>
        <w:t>Hiệu trưởng</w:t>
      </w:r>
    </w:p>
    <w:p w:rsidR="00055CA2" w:rsidRPr="00020B77" w:rsidRDefault="00055CA2" w:rsidP="00055CA2">
      <w:pPr>
        <w:spacing w:after="0" w:line="240" w:lineRule="auto"/>
        <w:rPr>
          <w:rFonts w:ascii="Times New Roman" w:hAnsi="Times New Roman" w:cs="Times New Roman"/>
        </w:rPr>
      </w:pPr>
      <w:r w:rsidRPr="00020B77">
        <w:rPr>
          <w:rFonts w:ascii="Times New Roman" w:hAnsi="Times New Roman" w:cs="Times New Roman"/>
        </w:rPr>
        <w:t xml:space="preserve">- Phòng </w:t>
      </w:r>
      <w:r w:rsidR="004446C0">
        <w:rPr>
          <w:rFonts w:ascii="Times New Roman" w:hAnsi="Times New Roman" w:cs="Times New Roman"/>
        </w:rPr>
        <w:t>VHXH phường Hà Đông</w:t>
      </w:r>
      <w:r w:rsidRPr="00020B77">
        <w:rPr>
          <w:rFonts w:ascii="Times New Roman" w:hAnsi="Times New Roman" w:cs="Times New Roman"/>
        </w:rPr>
        <w:t xml:space="preserve"> ( để BC)</w:t>
      </w:r>
    </w:p>
    <w:p w:rsidR="00605F32" w:rsidRPr="00020B77" w:rsidRDefault="006C0614" w:rsidP="00020B77">
      <w:pPr>
        <w:spacing w:after="0" w:line="240" w:lineRule="auto"/>
        <w:rPr>
          <w:rFonts w:ascii="Times New Roman" w:hAnsi="Times New Roman" w:cs="Times New Roman"/>
        </w:rPr>
      </w:pPr>
      <w:r w:rsidRPr="00020B77">
        <w:rPr>
          <w:rFonts w:ascii="Times New Roman" w:hAnsi="Times New Roman" w:cs="Times New Roman"/>
          <w:b/>
        </w:rPr>
        <w:t xml:space="preserve">- </w:t>
      </w:r>
      <w:r w:rsidRPr="00020B77">
        <w:rPr>
          <w:rFonts w:ascii="Times New Roman" w:hAnsi="Times New Roman" w:cs="Times New Roman"/>
        </w:rPr>
        <w:t>Như đề gửi</w:t>
      </w:r>
    </w:p>
    <w:p w:rsidR="006C0614" w:rsidRPr="00020B77" w:rsidRDefault="006C0614" w:rsidP="00020B77">
      <w:pPr>
        <w:spacing w:after="0" w:line="240" w:lineRule="auto"/>
        <w:rPr>
          <w:rFonts w:ascii="Times New Roman" w:hAnsi="Times New Roman" w:cs="Times New Roman"/>
        </w:rPr>
      </w:pPr>
      <w:r w:rsidRPr="00020B77">
        <w:rPr>
          <w:rFonts w:ascii="Times New Roman" w:hAnsi="Times New Roman" w:cs="Times New Roman"/>
        </w:rPr>
        <w:t>- Lưu: VT</w:t>
      </w:r>
    </w:p>
    <w:p w:rsidR="006C0614" w:rsidRPr="006C0614" w:rsidRDefault="006C0614" w:rsidP="006C0614">
      <w:pPr>
        <w:spacing w:before="80" w:after="80" w:line="240" w:lineRule="auto"/>
        <w:rPr>
          <w:rFonts w:ascii="Times New Roman" w:hAnsi="Times New Roman" w:cs="Times New Roman"/>
          <w:b/>
          <w:sz w:val="32"/>
          <w:szCs w:val="28"/>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      </w:t>
      </w:r>
      <w:r w:rsidRPr="006C0614">
        <w:rPr>
          <w:rFonts w:ascii="Times New Roman" w:hAnsi="Times New Roman" w:cs="Times New Roman"/>
          <w:b/>
          <w:sz w:val="28"/>
          <w:szCs w:val="24"/>
        </w:rPr>
        <w:t>Bùi Thị Chuyên</w:t>
      </w:r>
    </w:p>
    <w:sectPr w:rsidR="006C0614" w:rsidRPr="006C0614" w:rsidSect="007F45AD">
      <w:pgSz w:w="11907" w:h="16840"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6AC5"/>
    <w:multiLevelType w:val="hybridMultilevel"/>
    <w:tmpl w:val="1D70CBB2"/>
    <w:lvl w:ilvl="0" w:tplc="FDCAED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7CC0FCA"/>
    <w:multiLevelType w:val="hybridMultilevel"/>
    <w:tmpl w:val="20861A8A"/>
    <w:lvl w:ilvl="0" w:tplc="971EF0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8CD2EFA"/>
    <w:multiLevelType w:val="hybridMultilevel"/>
    <w:tmpl w:val="D730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E7AA5"/>
    <w:multiLevelType w:val="hybridMultilevel"/>
    <w:tmpl w:val="DE9C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C2B05"/>
    <w:multiLevelType w:val="hybridMultilevel"/>
    <w:tmpl w:val="399C89F0"/>
    <w:lvl w:ilvl="0" w:tplc="BAE21F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027068"/>
    <w:multiLevelType w:val="hybridMultilevel"/>
    <w:tmpl w:val="9A149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A117B1"/>
    <w:multiLevelType w:val="hybridMultilevel"/>
    <w:tmpl w:val="04EE8212"/>
    <w:lvl w:ilvl="0" w:tplc="90A0AFC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A7"/>
    <w:rsid w:val="00020B77"/>
    <w:rsid w:val="00055CA2"/>
    <w:rsid w:val="00062E01"/>
    <w:rsid w:val="00094C99"/>
    <w:rsid w:val="00095D0D"/>
    <w:rsid w:val="00097B58"/>
    <w:rsid w:val="000A6F0D"/>
    <w:rsid w:val="000C69D5"/>
    <w:rsid w:val="000E1E2F"/>
    <w:rsid w:val="000F04A6"/>
    <w:rsid w:val="00125CCB"/>
    <w:rsid w:val="001331CD"/>
    <w:rsid w:val="00161D4B"/>
    <w:rsid w:val="001C4E3F"/>
    <w:rsid w:val="00242F0D"/>
    <w:rsid w:val="00261AA7"/>
    <w:rsid w:val="00277550"/>
    <w:rsid w:val="002C3BEA"/>
    <w:rsid w:val="0035261B"/>
    <w:rsid w:val="00360B52"/>
    <w:rsid w:val="003E0733"/>
    <w:rsid w:val="003F13B4"/>
    <w:rsid w:val="00411F51"/>
    <w:rsid w:val="0043545E"/>
    <w:rsid w:val="004446C0"/>
    <w:rsid w:val="005C7EBD"/>
    <w:rsid w:val="005E32D4"/>
    <w:rsid w:val="00605F32"/>
    <w:rsid w:val="00607C35"/>
    <w:rsid w:val="006B7E7A"/>
    <w:rsid w:val="006C0614"/>
    <w:rsid w:val="006C5335"/>
    <w:rsid w:val="006C7880"/>
    <w:rsid w:val="006D283F"/>
    <w:rsid w:val="00710A56"/>
    <w:rsid w:val="00770D2F"/>
    <w:rsid w:val="0077432F"/>
    <w:rsid w:val="007E3192"/>
    <w:rsid w:val="007F45AD"/>
    <w:rsid w:val="0088167E"/>
    <w:rsid w:val="008B3D62"/>
    <w:rsid w:val="00906C79"/>
    <w:rsid w:val="009526B3"/>
    <w:rsid w:val="00991C5E"/>
    <w:rsid w:val="00992C0D"/>
    <w:rsid w:val="009C23AA"/>
    <w:rsid w:val="009D61C5"/>
    <w:rsid w:val="00A21283"/>
    <w:rsid w:val="00A348CD"/>
    <w:rsid w:val="00AA44CD"/>
    <w:rsid w:val="00AA64D0"/>
    <w:rsid w:val="00AB058D"/>
    <w:rsid w:val="00AB111C"/>
    <w:rsid w:val="00AD6E59"/>
    <w:rsid w:val="00B2409E"/>
    <w:rsid w:val="00B30B39"/>
    <w:rsid w:val="00B42B33"/>
    <w:rsid w:val="00B43E76"/>
    <w:rsid w:val="00B62296"/>
    <w:rsid w:val="00B876B2"/>
    <w:rsid w:val="00C3699E"/>
    <w:rsid w:val="00C82F82"/>
    <w:rsid w:val="00CB646A"/>
    <w:rsid w:val="00CD6453"/>
    <w:rsid w:val="00D159C2"/>
    <w:rsid w:val="00D15FD8"/>
    <w:rsid w:val="00D17C64"/>
    <w:rsid w:val="00D23531"/>
    <w:rsid w:val="00D63E54"/>
    <w:rsid w:val="00D87C51"/>
    <w:rsid w:val="00DA0B00"/>
    <w:rsid w:val="00E53B2D"/>
    <w:rsid w:val="00E5599A"/>
    <w:rsid w:val="00EF3275"/>
    <w:rsid w:val="00F107E7"/>
    <w:rsid w:val="00FC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83C9"/>
  <w15:docId w15:val="{76E4671C-D941-46C5-84BC-B545D434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semiHidden/>
    <w:unhideWhenUsed/>
    <w:qFormat/>
    <w:rsid w:val="00261AA7"/>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261AA7"/>
    <w:rPr>
      <w:rFonts w:ascii=".VnTimeH" w:eastAsia="Times New Roman" w:hAnsi=".VnTimeH" w:cs="Times New Roman"/>
      <w:b/>
      <w:sz w:val="32"/>
      <w:szCs w:val="28"/>
    </w:rPr>
  </w:style>
  <w:style w:type="paragraph" w:styleId="ListParagraph">
    <w:name w:val="List Paragraph"/>
    <w:basedOn w:val="Normal"/>
    <w:uiPriority w:val="34"/>
    <w:qFormat/>
    <w:rsid w:val="00261AA7"/>
    <w:pPr>
      <w:ind w:left="720"/>
      <w:contextualSpacing/>
    </w:pPr>
  </w:style>
  <w:style w:type="table" w:styleId="TableGrid">
    <w:name w:val="Table Grid"/>
    <w:basedOn w:val="TableNormal"/>
    <w:rsid w:val="00261AA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2024-09-19T12:50:00Z</cp:lastPrinted>
  <dcterms:created xsi:type="dcterms:W3CDTF">2022-08-11T11:40:00Z</dcterms:created>
  <dcterms:modified xsi:type="dcterms:W3CDTF">2025-08-13T09:19:00Z</dcterms:modified>
</cp:coreProperties>
</file>